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E2F47" w14:textId="50227829" w:rsidR="00AB6463" w:rsidRPr="00BD15BD" w:rsidRDefault="00AB6463" w:rsidP="00AB6463">
      <w:pPr>
        <w:spacing w:after="0" w:line="240" w:lineRule="auto"/>
        <w:jc w:val="center"/>
        <w:rPr>
          <w:b/>
          <w:sz w:val="28"/>
          <w:szCs w:val="28"/>
        </w:rPr>
      </w:pPr>
      <w:bookmarkStart w:id="0" w:name="_GoBack"/>
      <w:bookmarkEnd w:id="0"/>
      <w:r>
        <w:rPr>
          <w:b/>
          <w:sz w:val="28"/>
          <w:szCs w:val="28"/>
        </w:rPr>
        <w:t xml:space="preserve">PRESENTATION SCORING </w:t>
      </w:r>
      <w:r w:rsidRPr="00BD15BD">
        <w:rPr>
          <w:b/>
          <w:sz w:val="28"/>
          <w:szCs w:val="28"/>
        </w:rPr>
        <w:t>SHEET</w:t>
      </w:r>
      <w:r>
        <w:rPr>
          <w:b/>
          <w:sz w:val="28"/>
          <w:szCs w:val="28"/>
        </w:rPr>
        <w:t xml:space="preserve"> FOR </w:t>
      </w:r>
      <w:r w:rsidR="001926AE">
        <w:rPr>
          <w:b/>
          <w:sz w:val="28"/>
          <w:szCs w:val="28"/>
        </w:rPr>
        <w:t xml:space="preserve">BIOLOGY </w:t>
      </w:r>
      <w:r>
        <w:rPr>
          <w:b/>
          <w:sz w:val="28"/>
          <w:szCs w:val="28"/>
        </w:rPr>
        <w:t xml:space="preserve">PROGRAM ASSESSMENT </w:t>
      </w:r>
    </w:p>
    <w:p w14:paraId="75F1CF47" w14:textId="77777777" w:rsidR="00AB6463" w:rsidRDefault="00AB6463" w:rsidP="00AB6463">
      <w:pPr>
        <w:spacing w:after="0" w:line="240" w:lineRule="auto"/>
        <w:rPr>
          <w:sz w:val="24"/>
          <w:szCs w:val="24"/>
        </w:rPr>
      </w:pPr>
    </w:p>
    <w:p w14:paraId="58A9C84F" w14:textId="77777777" w:rsidR="00AB6463" w:rsidRDefault="00AB6463" w:rsidP="00AB6463">
      <w:pPr>
        <w:spacing w:after="0" w:line="240" w:lineRule="auto"/>
        <w:rPr>
          <w:sz w:val="24"/>
          <w:szCs w:val="24"/>
        </w:rPr>
      </w:pPr>
      <w:r>
        <w:rPr>
          <w:sz w:val="24"/>
          <w:szCs w:val="24"/>
        </w:rPr>
        <w:t>Date: _____________________</w:t>
      </w:r>
      <w:r>
        <w:rPr>
          <w:sz w:val="24"/>
          <w:szCs w:val="24"/>
        </w:rPr>
        <w:tab/>
      </w:r>
      <w:r>
        <w:rPr>
          <w:sz w:val="24"/>
          <w:szCs w:val="24"/>
        </w:rPr>
        <w:tab/>
        <w:t xml:space="preserve">Type of presentation (circle one):  </w:t>
      </w:r>
      <w:r>
        <w:rPr>
          <w:sz w:val="24"/>
          <w:szCs w:val="24"/>
          <w:u w:val="single"/>
        </w:rPr>
        <w:t>Poster</w:t>
      </w:r>
      <w:r>
        <w:rPr>
          <w:sz w:val="24"/>
          <w:szCs w:val="24"/>
        </w:rPr>
        <w:t xml:space="preserve">     </w:t>
      </w:r>
      <w:r>
        <w:rPr>
          <w:sz w:val="24"/>
          <w:szCs w:val="24"/>
          <w:u w:val="single"/>
        </w:rPr>
        <w:t>Podium</w:t>
      </w:r>
      <w:r>
        <w:rPr>
          <w:sz w:val="24"/>
          <w:szCs w:val="24"/>
        </w:rPr>
        <w:tab/>
      </w:r>
      <w:r>
        <w:rPr>
          <w:sz w:val="24"/>
          <w:szCs w:val="24"/>
        </w:rPr>
        <w:tab/>
      </w:r>
    </w:p>
    <w:p w14:paraId="4C436B64" w14:textId="77777777" w:rsidR="00AB6463" w:rsidRDefault="00AB6463" w:rsidP="00AB6463">
      <w:pPr>
        <w:spacing w:after="0" w:line="240" w:lineRule="auto"/>
        <w:rPr>
          <w:sz w:val="24"/>
          <w:szCs w:val="24"/>
        </w:rPr>
      </w:pPr>
      <w:r>
        <w:rPr>
          <w:sz w:val="24"/>
          <w:szCs w:val="24"/>
        </w:rPr>
        <w:t>Student name: _________________________________________________________________</w:t>
      </w:r>
    </w:p>
    <w:p w14:paraId="517BA8BA" w14:textId="77777777" w:rsidR="00AB6463" w:rsidRDefault="00AB6463" w:rsidP="00AB6463">
      <w:pPr>
        <w:spacing w:after="0" w:line="240" w:lineRule="auto"/>
        <w:rPr>
          <w:sz w:val="24"/>
          <w:szCs w:val="24"/>
        </w:rPr>
      </w:pPr>
    </w:p>
    <w:p w14:paraId="1004D9C4" w14:textId="77777777" w:rsidR="00AB6463" w:rsidRDefault="00AB6463" w:rsidP="00AB6463">
      <w:pPr>
        <w:spacing w:after="0" w:line="240" w:lineRule="auto"/>
        <w:rPr>
          <w:sz w:val="24"/>
          <w:szCs w:val="24"/>
        </w:rPr>
      </w:pPr>
      <w:r>
        <w:rPr>
          <w:sz w:val="24"/>
          <w:szCs w:val="24"/>
        </w:rPr>
        <w:t>Title of Presentation:</w:t>
      </w:r>
    </w:p>
    <w:p w14:paraId="2522E0CA" w14:textId="78EEF9FC" w:rsidR="00AB6463" w:rsidRPr="0015588D" w:rsidRDefault="00AB6463" w:rsidP="00AB6463">
      <w:pPr>
        <w:spacing w:after="0" w:line="240" w:lineRule="auto"/>
        <w:rPr>
          <w:sz w:val="24"/>
          <w:szCs w:val="24"/>
        </w:rPr>
      </w:pPr>
      <w:r>
        <w:rPr>
          <w:sz w:val="24"/>
          <w:szCs w:val="24"/>
        </w:rPr>
        <w:t>_________________________________________________________________</w:t>
      </w:r>
      <w:r w:rsidR="007B5252">
        <w:rPr>
          <w:sz w:val="24"/>
          <w:szCs w:val="24"/>
        </w:rPr>
        <w:t>_____________</w:t>
      </w:r>
    </w:p>
    <w:p w14:paraId="46165BC8" w14:textId="77777777" w:rsidR="00AB6463" w:rsidRDefault="00AB6463" w:rsidP="00AB6463"/>
    <w:p w14:paraId="62CBDC8C" w14:textId="77777777" w:rsidR="00AB6463" w:rsidRDefault="00AB6463" w:rsidP="00AB6463">
      <w:pPr>
        <w:rPr>
          <w:sz w:val="24"/>
          <w:szCs w:val="24"/>
        </w:rPr>
      </w:pPr>
      <w:r>
        <w:rPr>
          <w:sz w:val="24"/>
          <w:szCs w:val="24"/>
        </w:rPr>
        <w:t>Reviewer name: ________________________________________________________________</w:t>
      </w:r>
    </w:p>
    <w:p w14:paraId="41D8DF58" w14:textId="77777777" w:rsidR="00AB6463" w:rsidRPr="0015588D" w:rsidRDefault="00AB6463" w:rsidP="00AB6463">
      <w:pPr>
        <w:rPr>
          <w:sz w:val="24"/>
          <w:szCs w:val="24"/>
        </w:rPr>
      </w:pPr>
      <w:r>
        <w:rPr>
          <w:sz w:val="24"/>
          <w:szCs w:val="24"/>
        </w:rPr>
        <w:t>Comments by reviewer:</w:t>
      </w:r>
    </w:p>
    <w:tbl>
      <w:tblPr>
        <w:tblStyle w:val="TableGrid"/>
        <w:tblpPr w:leftFromText="180" w:rightFromText="180" w:vertAnchor="page" w:horzAnchor="margin" w:tblpY="5611"/>
        <w:tblW w:w="9605" w:type="dxa"/>
        <w:tblLayout w:type="fixed"/>
        <w:tblLook w:val="04A0" w:firstRow="1" w:lastRow="0" w:firstColumn="1" w:lastColumn="0" w:noHBand="0" w:noVBand="1"/>
      </w:tblPr>
      <w:tblGrid>
        <w:gridCol w:w="3055"/>
        <w:gridCol w:w="32"/>
        <w:gridCol w:w="1354"/>
        <w:gridCol w:w="54"/>
        <w:gridCol w:w="1260"/>
        <w:gridCol w:w="1213"/>
        <w:gridCol w:w="1397"/>
        <w:gridCol w:w="1240"/>
      </w:tblGrid>
      <w:tr w:rsidR="004761D8" w14:paraId="76635A66" w14:textId="77777777" w:rsidTr="004761D8">
        <w:trPr>
          <w:trHeight w:val="711"/>
        </w:trPr>
        <w:tc>
          <w:tcPr>
            <w:tcW w:w="3087" w:type="dxa"/>
            <w:gridSpan w:val="2"/>
          </w:tcPr>
          <w:p w14:paraId="259CBE9B" w14:textId="77777777" w:rsidR="004761D8" w:rsidRPr="001926AE" w:rsidRDefault="004761D8" w:rsidP="004761D8">
            <w:pPr>
              <w:spacing w:after="0"/>
              <w:jc w:val="center"/>
              <w:rPr>
                <w:b/>
                <w:sz w:val="20"/>
                <w:szCs w:val="20"/>
              </w:rPr>
            </w:pPr>
            <w:r w:rsidRPr="001926AE">
              <w:rPr>
                <w:b/>
                <w:sz w:val="20"/>
                <w:szCs w:val="20"/>
              </w:rPr>
              <w:t>Knowledge and skills goals</w:t>
            </w:r>
          </w:p>
        </w:tc>
        <w:tc>
          <w:tcPr>
            <w:tcW w:w="1354" w:type="dxa"/>
          </w:tcPr>
          <w:p w14:paraId="0949180E" w14:textId="77777777" w:rsidR="004761D8" w:rsidRPr="007B5252" w:rsidRDefault="004761D8" w:rsidP="004761D8">
            <w:pPr>
              <w:spacing w:after="0" w:line="240" w:lineRule="auto"/>
              <w:jc w:val="center"/>
              <w:rPr>
                <w:sz w:val="20"/>
                <w:szCs w:val="20"/>
              </w:rPr>
            </w:pPr>
            <w:r w:rsidRPr="007B5252">
              <w:rPr>
                <w:sz w:val="20"/>
                <w:szCs w:val="20"/>
              </w:rPr>
              <w:t>4</w:t>
            </w:r>
          </w:p>
          <w:p w14:paraId="542C7919" w14:textId="77777777" w:rsidR="004761D8" w:rsidRPr="007B5252" w:rsidRDefault="004761D8" w:rsidP="004761D8">
            <w:pPr>
              <w:spacing w:after="0" w:line="240" w:lineRule="auto"/>
              <w:jc w:val="center"/>
              <w:rPr>
                <w:sz w:val="20"/>
                <w:szCs w:val="20"/>
              </w:rPr>
            </w:pPr>
            <w:r w:rsidRPr="007B5252">
              <w:rPr>
                <w:sz w:val="20"/>
                <w:szCs w:val="20"/>
              </w:rPr>
              <w:t>(Excellence)</w:t>
            </w:r>
          </w:p>
        </w:tc>
        <w:tc>
          <w:tcPr>
            <w:tcW w:w="1314" w:type="dxa"/>
            <w:gridSpan w:val="2"/>
          </w:tcPr>
          <w:p w14:paraId="492E8DC5" w14:textId="77777777" w:rsidR="004761D8" w:rsidRPr="007B5252" w:rsidRDefault="004761D8" w:rsidP="004761D8">
            <w:pPr>
              <w:spacing w:after="0" w:line="240" w:lineRule="auto"/>
              <w:jc w:val="center"/>
              <w:rPr>
                <w:sz w:val="20"/>
                <w:szCs w:val="20"/>
              </w:rPr>
            </w:pPr>
            <w:r w:rsidRPr="007B5252">
              <w:rPr>
                <w:sz w:val="20"/>
                <w:szCs w:val="20"/>
              </w:rPr>
              <w:t>3</w:t>
            </w:r>
          </w:p>
          <w:p w14:paraId="1A01A8AB" w14:textId="77777777" w:rsidR="004761D8" w:rsidRPr="007B5252" w:rsidRDefault="004761D8" w:rsidP="004761D8">
            <w:pPr>
              <w:spacing w:after="0" w:line="240" w:lineRule="auto"/>
              <w:jc w:val="center"/>
              <w:rPr>
                <w:sz w:val="20"/>
                <w:szCs w:val="20"/>
              </w:rPr>
            </w:pPr>
            <w:r w:rsidRPr="007B5252">
              <w:rPr>
                <w:sz w:val="20"/>
                <w:szCs w:val="20"/>
              </w:rPr>
              <w:t>(Good work)</w:t>
            </w:r>
          </w:p>
        </w:tc>
        <w:tc>
          <w:tcPr>
            <w:tcW w:w="1213" w:type="dxa"/>
          </w:tcPr>
          <w:p w14:paraId="4CB06364" w14:textId="77777777" w:rsidR="004761D8" w:rsidRPr="007B5252" w:rsidRDefault="004761D8" w:rsidP="004761D8">
            <w:pPr>
              <w:spacing w:after="0" w:line="240" w:lineRule="auto"/>
              <w:jc w:val="center"/>
              <w:rPr>
                <w:sz w:val="20"/>
                <w:szCs w:val="20"/>
              </w:rPr>
            </w:pPr>
            <w:r w:rsidRPr="007B5252">
              <w:rPr>
                <w:sz w:val="20"/>
                <w:szCs w:val="20"/>
              </w:rPr>
              <w:t>2</w:t>
            </w:r>
          </w:p>
          <w:p w14:paraId="25E1C0CE" w14:textId="77777777" w:rsidR="004761D8" w:rsidRPr="007B5252" w:rsidRDefault="004761D8" w:rsidP="004761D8">
            <w:pPr>
              <w:spacing w:after="0" w:line="240" w:lineRule="auto"/>
              <w:jc w:val="center"/>
              <w:rPr>
                <w:sz w:val="20"/>
                <w:szCs w:val="20"/>
              </w:rPr>
            </w:pPr>
            <w:r w:rsidRPr="007B5252">
              <w:rPr>
                <w:sz w:val="20"/>
                <w:szCs w:val="20"/>
              </w:rPr>
              <w:t>(Marginal)</w:t>
            </w:r>
          </w:p>
        </w:tc>
        <w:tc>
          <w:tcPr>
            <w:tcW w:w="1397" w:type="dxa"/>
          </w:tcPr>
          <w:p w14:paraId="60AE71A1" w14:textId="77777777" w:rsidR="004761D8" w:rsidRPr="007B5252" w:rsidRDefault="004761D8" w:rsidP="004761D8">
            <w:pPr>
              <w:spacing w:after="0" w:line="240" w:lineRule="auto"/>
              <w:jc w:val="center"/>
              <w:rPr>
                <w:sz w:val="20"/>
                <w:szCs w:val="20"/>
              </w:rPr>
            </w:pPr>
            <w:r w:rsidRPr="007B5252">
              <w:rPr>
                <w:sz w:val="20"/>
                <w:szCs w:val="20"/>
              </w:rPr>
              <w:t>1</w:t>
            </w:r>
          </w:p>
          <w:p w14:paraId="1F4A22AE" w14:textId="77777777" w:rsidR="004761D8" w:rsidRPr="007B5252" w:rsidRDefault="004761D8" w:rsidP="004761D8">
            <w:pPr>
              <w:spacing w:after="0" w:line="240" w:lineRule="auto"/>
              <w:jc w:val="center"/>
              <w:rPr>
                <w:sz w:val="20"/>
                <w:szCs w:val="20"/>
              </w:rPr>
            </w:pPr>
            <w:r w:rsidRPr="007B5252">
              <w:rPr>
                <w:sz w:val="20"/>
                <w:szCs w:val="20"/>
              </w:rPr>
              <w:t>(Poorly done)</w:t>
            </w:r>
          </w:p>
        </w:tc>
        <w:tc>
          <w:tcPr>
            <w:tcW w:w="1240" w:type="dxa"/>
          </w:tcPr>
          <w:p w14:paraId="7A2123FB" w14:textId="77777777" w:rsidR="004761D8" w:rsidRPr="007B5252" w:rsidRDefault="004761D8" w:rsidP="004761D8">
            <w:pPr>
              <w:spacing w:after="0" w:line="240" w:lineRule="auto"/>
              <w:jc w:val="center"/>
              <w:rPr>
                <w:sz w:val="20"/>
                <w:szCs w:val="20"/>
              </w:rPr>
            </w:pPr>
            <w:r w:rsidRPr="007B5252">
              <w:rPr>
                <w:sz w:val="20"/>
                <w:szCs w:val="20"/>
              </w:rPr>
              <w:t>0</w:t>
            </w:r>
          </w:p>
          <w:p w14:paraId="646E4BEB" w14:textId="77777777" w:rsidR="004761D8" w:rsidRPr="007B5252" w:rsidRDefault="004761D8" w:rsidP="004761D8">
            <w:pPr>
              <w:spacing w:after="0" w:line="240" w:lineRule="auto"/>
              <w:jc w:val="center"/>
              <w:rPr>
                <w:sz w:val="20"/>
                <w:szCs w:val="20"/>
              </w:rPr>
            </w:pPr>
            <w:r w:rsidRPr="007B5252">
              <w:rPr>
                <w:sz w:val="20"/>
                <w:szCs w:val="20"/>
              </w:rPr>
              <w:t>(Not done)</w:t>
            </w:r>
          </w:p>
        </w:tc>
      </w:tr>
      <w:tr w:rsidR="004761D8" w14:paraId="67F6CF30" w14:textId="77777777" w:rsidTr="004761D8">
        <w:trPr>
          <w:trHeight w:val="476"/>
        </w:trPr>
        <w:tc>
          <w:tcPr>
            <w:tcW w:w="3087" w:type="dxa"/>
            <w:gridSpan w:val="2"/>
          </w:tcPr>
          <w:p w14:paraId="5C8FE7B3" w14:textId="77777777" w:rsidR="004761D8" w:rsidRPr="007B5252" w:rsidRDefault="004761D8" w:rsidP="004761D8">
            <w:pPr>
              <w:pStyle w:val="ListParagraph"/>
              <w:numPr>
                <w:ilvl w:val="0"/>
                <w:numId w:val="1"/>
              </w:numPr>
              <w:spacing w:after="0" w:line="240" w:lineRule="auto"/>
              <w:ind w:left="360"/>
              <w:rPr>
                <w:sz w:val="20"/>
                <w:szCs w:val="20"/>
              </w:rPr>
            </w:pPr>
            <w:r w:rsidRPr="007B5252">
              <w:rPr>
                <w:sz w:val="20"/>
                <w:szCs w:val="20"/>
              </w:rPr>
              <w:t>Recording, displaying, and analysis of data</w:t>
            </w:r>
          </w:p>
        </w:tc>
        <w:tc>
          <w:tcPr>
            <w:tcW w:w="1354" w:type="dxa"/>
          </w:tcPr>
          <w:p w14:paraId="17B8A68E" w14:textId="77777777" w:rsidR="004761D8" w:rsidRPr="007B5252" w:rsidRDefault="004761D8" w:rsidP="004761D8">
            <w:pPr>
              <w:rPr>
                <w:sz w:val="20"/>
                <w:szCs w:val="20"/>
              </w:rPr>
            </w:pPr>
          </w:p>
        </w:tc>
        <w:tc>
          <w:tcPr>
            <w:tcW w:w="1314" w:type="dxa"/>
            <w:gridSpan w:val="2"/>
          </w:tcPr>
          <w:p w14:paraId="21DA57F9" w14:textId="77777777" w:rsidR="004761D8" w:rsidRPr="007B5252" w:rsidRDefault="004761D8" w:rsidP="004761D8">
            <w:pPr>
              <w:rPr>
                <w:sz w:val="20"/>
                <w:szCs w:val="20"/>
              </w:rPr>
            </w:pPr>
          </w:p>
        </w:tc>
        <w:tc>
          <w:tcPr>
            <w:tcW w:w="1213" w:type="dxa"/>
          </w:tcPr>
          <w:p w14:paraId="506DC2BF" w14:textId="77777777" w:rsidR="004761D8" w:rsidRPr="007B5252" w:rsidRDefault="004761D8" w:rsidP="004761D8">
            <w:pPr>
              <w:rPr>
                <w:sz w:val="20"/>
                <w:szCs w:val="20"/>
              </w:rPr>
            </w:pPr>
          </w:p>
        </w:tc>
        <w:tc>
          <w:tcPr>
            <w:tcW w:w="1397" w:type="dxa"/>
          </w:tcPr>
          <w:p w14:paraId="1DD50AAE" w14:textId="77777777" w:rsidR="004761D8" w:rsidRPr="007B5252" w:rsidRDefault="004761D8" w:rsidP="004761D8">
            <w:pPr>
              <w:rPr>
                <w:sz w:val="20"/>
                <w:szCs w:val="20"/>
              </w:rPr>
            </w:pPr>
          </w:p>
        </w:tc>
        <w:tc>
          <w:tcPr>
            <w:tcW w:w="1240" w:type="dxa"/>
          </w:tcPr>
          <w:p w14:paraId="11078144" w14:textId="77777777" w:rsidR="004761D8" w:rsidRPr="007B5252" w:rsidRDefault="004761D8" w:rsidP="004761D8">
            <w:pPr>
              <w:rPr>
                <w:sz w:val="20"/>
                <w:szCs w:val="20"/>
              </w:rPr>
            </w:pPr>
          </w:p>
        </w:tc>
      </w:tr>
      <w:tr w:rsidR="004761D8" w14:paraId="330920F1" w14:textId="77777777" w:rsidTr="004761D8">
        <w:trPr>
          <w:trHeight w:val="485"/>
        </w:trPr>
        <w:tc>
          <w:tcPr>
            <w:tcW w:w="3087" w:type="dxa"/>
            <w:gridSpan w:val="2"/>
          </w:tcPr>
          <w:p w14:paraId="02775B34" w14:textId="77777777" w:rsidR="004761D8" w:rsidRPr="007B5252" w:rsidRDefault="004761D8" w:rsidP="004761D8">
            <w:pPr>
              <w:pStyle w:val="ListParagraph"/>
              <w:numPr>
                <w:ilvl w:val="0"/>
                <w:numId w:val="1"/>
              </w:numPr>
              <w:spacing w:after="0" w:line="240" w:lineRule="auto"/>
              <w:ind w:left="360"/>
              <w:rPr>
                <w:sz w:val="20"/>
                <w:szCs w:val="20"/>
              </w:rPr>
            </w:pPr>
            <w:r w:rsidRPr="007B5252">
              <w:rPr>
                <w:sz w:val="20"/>
                <w:szCs w:val="20"/>
              </w:rPr>
              <w:t>Ability to explain project concepts appropriately</w:t>
            </w:r>
          </w:p>
        </w:tc>
        <w:tc>
          <w:tcPr>
            <w:tcW w:w="1354" w:type="dxa"/>
          </w:tcPr>
          <w:p w14:paraId="37F2898C" w14:textId="77777777" w:rsidR="004761D8" w:rsidRPr="007B5252" w:rsidRDefault="004761D8" w:rsidP="004761D8">
            <w:pPr>
              <w:rPr>
                <w:sz w:val="20"/>
                <w:szCs w:val="20"/>
              </w:rPr>
            </w:pPr>
          </w:p>
        </w:tc>
        <w:tc>
          <w:tcPr>
            <w:tcW w:w="1314" w:type="dxa"/>
            <w:gridSpan w:val="2"/>
          </w:tcPr>
          <w:p w14:paraId="6E93876A" w14:textId="77777777" w:rsidR="004761D8" w:rsidRPr="007B5252" w:rsidRDefault="004761D8" w:rsidP="004761D8">
            <w:pPr>
              <w:rPr>
                <w:sz w:val="20"/>
                <w:szCs w:val="20"/>
              </w:rPr>
            </w:pPr>
          </w:p>
        </w:tc>
        <w:tc>
          <w:tcPr>
            <w:tcW w:w="1213" w:type="dxa"/>
          </w:tcPr>
          <w:p w14:paraId="2CBEF042" w14:textId="77777777" w:rsidR="004761D8" w:rsidRPr="007B5252" w:rsidRDefault="004761D8" w:rsidP="004761D8">
            <w:pPr>
              <w:rPr>
                <w:sz w:val="20"/>
                <w:szCs w:val="20"/>
              </w:rPr>
            </w:pPr>
          </w:p>
        </w:tc>
        <w:tc>
          <w:tcPr>
            <w:tcW w:w="1397" w:type="dxa"/>
          </w:tcPr>
          <w:p w14:paraId="3413EC78" w14:textId="77777777" w:rsidR="004761D8" w:rsidRPr="007B5252" w:rsidRDefault="004761D8" w:rsidP="004761D8">
            <w:pPr>
              <w:rPr>
                <w:sz w:val="20"/>
                <w:szCs w:val="20"/>
              </w:rPr>
            </w:pPr>
          </w:p>
        </w:tc>
        <w:tc>
          <w:tcPr>
            <w:tcW w:w="1240" w:type="dxa"/>
          </w:tcPr>
          <w:p w14:paraId="7B637EEC" w14:textId="77777777" w:rsidR="004761D8" w:rsidRPr="007B5252" w:rsidRDefault="004761D8" w:rsidP="004761D8">
            <w:pPr>
              <w:rPr>
                <w:sz w:val="20"/>
                <w:szCs w:val="20"/>
              </w:rPr>
            </w:pPr>
          </w:p>
        </w:tc>
      </w:tr>
      <w:tr w:rsidR="004761D8" w14:paraId="00F16276" w14:textId="77777777" w:rsidTr="004761D8">
        <w:trPr>
          <w:trHeight w:val="485"/>
        </w:trPr>
        <w:tc>
          <w:tcPr>
            <w:tcW w:w="3087" w:type="dxa"/>
            <w:gridSpan w:val="2"/>
          </w:tcPr>
          <w:p w14:paraId="0041851D" w14:textId="77777777" w:rsidR="004761D8" w:rsidRPr="007B5252" w:rsidRDefault="004761D8" w:rsidP="004761D8">
            <w:pPr>
              <w:pStyle w:val="ListParagraph"/>
              <w:numPr>
                <w:ilvl w:val="0"/>
                <w:numId w:val="1"/>
              </w:numPr>
              <w:spacing w:after="0" w:line="240" w:lineRule="auto"/>
              <w:ind w:left="360"/>
              <w:rPr>
                <w:sz w:val="20"/>
                <w:szCs w:val="20"/>
              </w:rPr>
            </w:pPr>
            <w:r w:rsidRPr="007B5252">
              <w:rPr>
                <w:sz w:val="20"/>
                <w:szCs w:val="20"/>
              </w:rPr>
              <w:t>Adequate literature search to support project</w:t>
            </w:r>
          </w:p>
        </w:tc>
        <w:tc>
          <w:tcPr>
            <w:tcW w:w="1354" w:type="dxa"/>
          </w:tcPr>
          <w:p w14:paraId="6C9C488E" w14:textId="77777777" w:rsidR="004761D8" w:rsidRPr="007B5252" w:rsidRDefault="004761D8" w:rsidP="004761D8">
            <w:pPr>
              <w:rPr>
                <w:sz w:val="20"/>
                <w:szCs w:val="20"/>
              </w:rPr>
            </w:pPr>
          </w:p>
        </w:tc>
        <w:tc>
          <w:tcPr>
            <w:tcW w:w="1314" w:type="dxa"/>
            <w:gridSpan w:val="2"/>
          </w:tcPr>
          <w:p w14:paraId="42985112" w14:textId="77777777" w:rsidR="004761D8" w:rsidRPr="007B5252" w:rsidRDefault="004761D8" w:rsidP="004761D8">
            <w:pPr>
              <w:rPr>
                <w:sz w:val="20"/>
                <w:szCs w:val="20"/>
              </w:rPr>
            </w:pPr>
          </w:p>
        </w:tc>
        <w:tc>
          <w:tcPr>
            <w:tcW w:w="1213" w:type="dxa"/>
          </w:tcPr>
          <w:p w14:paraId="686AED8A" w14:textId="77777777" w:rsidR="004761D8" w:rsidRPr="007B5252" w:rsidRDefault="004761D8" w:rsidP="004761D8">
            <w:pPr>
              <w:rPr>
                <w:sz w:val="20"/>
                <w:szCs w:val="20"/>
              </w:rPr>
            </w:pPr>
          </w:p>
        </w:tc>
        <w:tc>
          <w:tcPr>
            <w:tcW w:w="1397" w:type="dxa"/>
          </w:tcPr>
          <w:p w14:paraId="6927A457" w14:textId="77777777" w:rsidR="004761D8" w:rsidRPr="007B5252" w:rsidRDefault="004761D8" w:rsidP="004761D8">
            <w:pPr>
              <w:rPr>
                <w:sz w:val="20"/>
                <w:szCs w:val="20"/>
              </w:rPr>
            </w:pPr>
          </w:p>
        </w:tc>
        <w:tc>
          <w:tcPr>
            <w:tcW w:w="1240" w:type="dxa"/>
          </w:tcPr>
          <w:p w14:paraId="30D89C4F" w14:textId="77777777" w:rsidR="004761D8" w:rsidRPr="007B5252" w:rsidRDefault="004761D8" w:rsidP="004761D8">
            <w:pPr>
              <w:rPr>
                <w:sz w:val="20"/>
                <w:szCs w:val="20"/>
              </w:rPr>
            </w:pPr>
          </w:p>
        </w:tc>
      </w:tr>
      <w:tr w:rsidR="004761D8" w14:paraId="68426F1B" w14:textId="77777777" w:rsidTr="004761D8">
        <w:trPr>
          <w:trHeight w:val="485"/>
        </w:trPr>
        <w:tc>
          <w:tcPr>
            <w:tcW w:w="3087" w:type="dxa"/>
            <w:gridSpan w:val="2"/>
          </w:tcPr>
          <w:p w14:paraId="475B0196" w14:textId="77777777" w:rsidR="004761D8" w:rsidRPr="007B5252" w:rsidRDefault="004761D8" w:rsidP="004761D8">
            <w:pPr>
              <w:pStyle w:val="ListParagraph"/>
              <w:numPr>
                <w:ilvl w:val="0"/>
                <w:numId w:val="1"/>
              </w:numPr>
              <w:spacing w:after="0" w:line="240" w:lineRule="auto"/>
              <w:ind w:left="360"/>
              <w:rPr>
                <w:sz w:val="20"/>
                <w:szCs w:val="20"/>
              </w:rPr>
            </w:pPr>
            <w:r w:rsidRPr="007B5252">
              <w:rPr>
                <w:sz w:val="20"/>
                <w:szCs w:val="20"/>
              </w:rPr>
              <w:t>Contributing to the success of the research or work</w:t>
            </w:r>
          </w:p>
        </w:tc>
        <w:tc>
          <w:tcPr>
            <w:tcW w:w="1354" w:type="dxa"/>
          </w:tcPr>
          <w:p w14:paraId="0958C498" w14:textId="77777777" w:rsidR="004761D8" w:rsidRPr="007B5252" w:rsidRDefault="004761D8" w:rsidP="004761D8">
            <w:pPr>
              <w:rPr>
                <w:sz w:val="20"/>
                <w:szCs w:val="20"/>
              </w:rPr>
            </w:pPr>
          </w:p>
        </w:tc>
        <w:tc>
          <w:tcPr>
            <w:tcW w:w="1314" w:type="dxa"/>
            <w:gridSpan w:val="2"/>
          </w:tcPr>
          <w:p w14:paraId="2D7AA5C8" w14:textId="77777777" w:rsidR="004761D8" w:rsidRPr="007B5252" w:rsidRDefault="004761D8" w:rsidP="004761D8">
            <w:pPr>
              <w:rPr>
                <w:sz w:val="20"/>
                <w:szCs w:val="20"/>
              </w:rPr>
            </w:pPr>
          </w:p>
        </w:tc>
        <w:tc>
          <w:tcPr>
            <w:tcW w:w="1213" w:type="dxa"/>
          </w:tcPr>
          <w:p w14:paraId="5536A3BA" w14:textId="77777777" w:rsidR="004761D8" w:rsidRPr="007B5252" w:rsidRDefault="004761D8" w:rsidP="004761D8">
            <w:pPr>
              <w:rPr>
                <w:sz w:val="20"/>
                <w:szCs w:val="20"/>
              </w:rPr>
            </w:pPr>
          </w:p>
        </w:tc>
        <w:tc>
          <w:tcPr>
            <w:tcW w:w="1397" w:type="dxa"/>
          </w:tcPr>
          <w:p w14:paraId="2C33E7A5" w14:textId="77777777" w:rsidR="004761D8" w:rsidRPr="007B5252" w:rsidRDefault="004761D8" w:rsidP="004761D8">
            <w:pPr>
              <w:rPr>
                <w:sz w:val="20"/>
                <w:szCs w:val="20"/>
              </w:rPr>
            </w:pPr>
          </w:p>
        </w:tc>
        <w:tc>
          <w:tcPr>
            <w:tcW w:w="1240" w:type="dxa"/>
          </w:tcPr>
          <w:p w14:paraId="5E4A6CF2" w14:textId="77777777" w:rsidR="004761D8" w:rsidRPr="007B5252" w:rsidRDefault="004761D8" w:rsidP="004761D8">
            <w:pPr>
              <w:rPr>
                <w:sz w:val="20"/>
                <w:szCs w:val="20"/>
              </w:rPr>
            </w:pPr>
          </w:p>
        </w:tc>
      </w:tr>
      <w:tr w:rsidR="004761D8" w14:paraId="3B07B353" w14:textId="77777777" w:rsidTr="004761D8">
        <w:trPr>
          <w:trHeight w:val="476"/>
        </w:trPr>
        <w:tc>
          <w:tcPr>
            <w:tcW w:w="3087" w:type="dxa"/>
            <w:gridSpan w:val="2"/>
          </w:tcPr>
          <w:p w14:paraId="57AD4DED" w14:textId="77777777" w:rsidR="004761D8" w:rsidRPr="007B5252" w:rsidRDefault="004761D8" w:rsidP="004761D8">
            <w:pPr>
              <w:pStyle w:val="ListParagraph"/>
              <w:numPr>
                <w:ilvl w:val="0"/>
                <w:numId w:val="1"/>
              </w:numPr>
              <w:spacing w:after="0" w:line="240" w:lineRule="auto"/>
              <w:ind w:left="360"/>
              <w:rPr>
                <w:sz w:val="20"/>
                <w:szCs w:val="20"/>
              </w:rPr>
            </w:pPr>
            <w:r w:rsidRPr="007B5252">
              <w:rPr>
                <w:sz w:val="20"/>
                <w:szCs w:val="20"/>
              </w:rPr>
              <w:t>Organization, design, and conducting of research</w:t>
            </w:r>
          </w:p>
        </w:tc>
        <w:tc>
          <w:tcPr>
            <w:tcW w:w="1354" w:type="dxa"/>
          </w:tcPr>
          <w:p w14:paraId="2E936540" w14:textId="77777777" w:rsidR="004761D8" w:rsidRPr="007B5252" w:rsidRDefault="004761D8" w:rsidP="004761D8">
            <w:pPr>
              <w:rPr>
                <w:sz w:val="20"/>
                <w:szCs w:val="20"/>
              </w:rPr>
            </w:pPr>
          </w:p>
        </w:tc>
        <w:tc>
          <w:tcPr>
            <w:tcW w:w="1314" w:type="dxa"/>
            <w:gridSpan w:val="2"/>
          </w:tcPr>
          <w:p w14:paraId="67A00E28" w14:textId="77777777" w:rsidR="004761D8" w:rsidRPr="007B5252" w:rsidRDefault="004761D8" w:rsidP="004761D8">
            <w:pPr>
              <w:rPr>
                <w:sz w:val="20"/>
                <w:szCs w:val="20"/>
              </w:rPr>
            </w:pPr>
          </w:p>
        </w:tc>
        <w:tc>
          <w:tcPr>
            <w:tcW w:w="1213" w:type="dxa"/>
          </w:tcPr>
          <w:p w14:paraId="024C006F" w14:textId="77777777" w:rsidR="004761D8" w:rsidRPr="007B5252" w:rsidRDefault="004761D8" w:rsidP="004761D8">
            <w:pPr>
              <w:rPr>
                <w:sz w:val="20"/>
                <w:szCs w:val="20"/>
              </w:rPr>
            </w:pPr>
          </w:p>
        </w:tc>
        <w:tc>
          <w:tcPr>
            <w:tcW w:w="1397" w:type="dxa"/>
          </w:tcPr>
          <w:p w14:paraId="38B94504" w14:textId="77777777" w:rsidR="004761D8" w:rsidRPr="007B5252" w:rsidRDefault="004761D8" w:rsidP="004761D8">
            <w:pPr>
              <w:rPr>
                <w:sz w:val="20"/>
                <w:szCs w:val="20"/>
              </w:rPr>
            </w:pPr>
          </w:p>
        </w:tc>
        <w:tc>
          <w:tcPr>
            <w:tcW w:w="1240" w:type="dxa"/>
          </w:tcPr>
          <w:p w14:paraId="3699881E" w14:textId="77777777" w:rsidR="004761D8" w:rsidRPr="007B5252" w:rsidRDefault="004761D8" w:rsidP="004761D8">
            <w:pPr>
              <w:rPr>
                <w:sz w:val="20"/>
                <w:szCs w:val="20"/>
              </w:rPr>
            </w:pPr>
          </w:p>
        </w:tc>
      </w:tr>
      <w:tr w:rsidR="004761D8" w14:paraId="755292FE" w14:textId="77777777" w:rsidTr="004761D8">
        <w:trPr>
          <w:trHeight w:val="379"/>
        </w:trPr>
        <w:tc>
          <w:tcPr>
            <w:tcW w:w="8365" w:type="dxa"/>
            <w:gridSpan w:val="7"/>
            <w:vAlign w:val="bottom"/>
          </w:tcPr>
          <w:p w14:paraId="31775B7C" w14:textId="60AF0637" w:rsidR="004761D8" w:rsidRPr="007B5252" w:rsidRDefault="004761D8" w:rsidP="004761D8">
            <w:pPr>
              <w:spacing w:after="0"/>
              <w:jc w:val="right"/>
              <w:rPr>
                <w:sz w:val="20"/>
                <w:szCs w:val="20"/>
              </w:rPr>
            </w:pPr>
            <w:r>
              <w:rPr>
                <w:sz w:val="20"/>
                <w:szCs w:val="20"/>
              </w:rPr>
              <w:t xml:space="preserve">                                                                                                                                                                                   </w:t>
            </w:r>
            <w:r w:rsidRPr="002461A7">
              <w:rPr>
                <w:b/>
                <w:sz w:val="20"/>
                <w:szCs w:val="20"/>
              </w:rPr>
              <w:t>TOTAL</w:t>
            </w:r>
            <w:r w:rsidRPr="007B5252">
              <w:rPr>
                <w:sz w:val="20"/>
                <w:szCs w:val="20"/>
              </w:rPr>
              <w:t>:</w:t>
            </w:r>
          </w:p>
        </w:tc>
        <w:tc>
          <w:tcPr>
            <w:tcW w:w="1240" w:type="dxa"/>
          </w:tcPr>
          <w:p w14:paraId="4AFD5FD7" w14:textId="77777777" w:rsidR="004761D8" w:rsidRPr="007B5252" w:rsidRDefault="004761D8" w:rsidP="004761D8">
            <w:pPr>
              <w:rPr>
                <w:sz w:val="20"/>
                <w:szCs w:val="20"/>
              </w:rPr>
            </w:pPr>
          </w:p>
        </w:tc>
      </w:tr>
      <w:tr w:rsidR="004761D8" w14:paraId="76D8BFCE" w14:textId="77777777" w:rsidTr="004761D8">
        <w:trPr>
          <w:trHeight w:val="289"/>
        </w:trPr>
        <w:tc>
          <w:tcPr>
            <w:tcW w:w="3055" w:type="dxa"/>
            <w:vAlign w:val="bottom"/>
          </w:tcPr>
          <w:p w14:paraId="7BDE1CF2" w14:textId="77777777" w:rsidR="004761D8" w:rsidRPr="001926AE" w:rsidRDefault="004761D8" w:rsidP="004761D8">
            <w:pPr>
              <w:pStyle w:val="ListParagraph"/>
              <w:spacing w:after="0"/>
              <w:ind w:left="360"/>
              <w:rPr>
                <w:b/>
                <w:sz w:val="20"/>
                <w:szCs w:val="20"/>
              </w:rPr>
            </w:pPr>
            <w:r w:rsidRPr="001926AE">
              <w:rPr>
                <w:b/>
                <w:sz w:val="20"/>
                <w:szCs w:val="20"/>
              </w:rPr>
              <w:t>Critical Thinking</w:t>
            </w:r>
          </w:p>
        </w:tc>
        <w:tc>
          <w:tcPr>
            <w:tcW w:w="1440" w:type="dxa"/>
            <w:gridSpan w:val="3"/>
            <w:vAlign w:val="bottom"/>
          </w:tcPr>
          <w:p w14:paraId="130967BA" w14:textId="77777777" w:rsidR="004761D8" w:rsidRPr="007B5252" w:rsidRDefault="004761D8" w:rsidP="004761D8">
            <w:pPr>
              <w:spacing w:after="0"/>
              <w:jc w:val="right"/>
              <w:rPr>
                <w:sz w:val="20"/>
                <w:szCs w:val="20"/>
              </w:rPr>
            </w:pPr>
          </w:p>
        </w:tc>
        <w:tc>
          <w:tcPr>
            <w:tcW w:w="1260" w:type="dxa"/>
            <w:vAlign w:val="bottom"/>
          </w:tcPr>
          <w:p w14:paraId="6ADD0F21" w14:textId="77777777" w:rsidR="004761D8" w:rsidRPr="007B5252" w:rsidRDefault="004761D8" w:rsidP="004761D8">
            <w:pPr>
              <w:spacing w:after="0"/>
              <w:jc w:val="center"/>
              <w:rPr>
                <w:sz w:val="20"/>
                <w:szCs w:val="20"/>
              </w:rPr>
            </w:pPr>
          </w:p>
        </w:tc>
        <w:tc>
          <w:tcPr>
            <w:tcW w:w="2610" w:type="dxa"/>
            <w:gridSpan w:val="2"/>
            <w:vAlign w:val="bottom"/>
          </w:tcPr>
          <w:p w14:paraId="3D9A468C" w14:textId="77777777" w:rsidR="004761D8" w:rsidRPr="001926AE" w:rsidRDefault="004761D8" w:rsidP="004761D8">
            <w:pPr>
              <w:spacing w:after="0"/>
              <w:jc w:val="center"/>
              <w:rPr>
                <w:b/>
                <w:sz w:val="20"/>
                <w:szCs w:val="20"/>
              </w:rPr>
            </w:pPr>
            <w:r w:rsidRPr="001926AE">
              <w:rPr>
                <w:b/>
                <w:sz w:val="20"/>
                <w:szCs w:val="20"/>
              </w:rPr>
              <w:t>Presentation</w:t>
            </w:r>
          </w:p>
        </w:tc>
        <w:tc>
          <w:tcPr>
            <w:tcW w:w="1240" w:type="dxa"/>
          </w:tcPr>
          <w:p w14:paraId="62912F84" w14:textId="77777777" w:rsidR="004761D8" w:rsidRPr="007B5252" w:rsidRDefault="004761D8" w:rsidP="004761D8">
            <w:pPr>
              <w:rPr>
                <w:sz w:val="20"/>
                <w:szCs w:val="20"/>
              </w:rPr>
            </w:pPr>
          </w:p>
        </w:tc>
      </w:tr>
      <w:tr w:rsidR="004761D8" w14:paraId="42301E59" w14:textId="77777777" w:rsidTr="004761D8">
        <w:trPr>
          <w:trHeight w:val="289"/>
        </w:trPr>
        <w:tc>
          <w:tcPr>
            <w:tcW w:w="3055" w:type="dxa"/>
            <w:vAlign w:val="bottom"/>
          </w:tcPr>
          <w:p w14:paraId="74432E67" w14:textId="77777777" w:rsidR="004761D8" w:rsidRPr="00150A5B" w:rsidRDefault="004761D8" w:rsidP="004761D8">
            <w:pPr>
              <w:pStyle w:val="ListParagraph"/>
              <w:numPr>
                <w:ilvl w:val="0"/>
                <w:numId w:val="3"/>
              </w:numPr>
              <w:spacing w:before="240" w:after="0"/>
              <w:rPr>
                <w:sz w:val="20"/>
                <w:szCs w:val="20"/>
              </w:rPr>
            </w:pPr>
            <w:r w:rsidRPr="00150A5B">
              <w:rPr>
                <w:sz w:val="20"/>
                <w:szCs w:val="20"/>
              </w:rPr>
              <w:t>Explanation of Issues</w:t>
            </w:r>
          </w:p>
        </w:tc>
        <w:tc>
          <w:tcPr>
            <w:tcW w:w="1440" w:type="dxa"/>
            <w:gridSpan w:val="3"/>
            <w:vAlign w:val="bottom"/>
          </w:tcPr>
          <w:p w14:paraId="50582D43" w14:textId="77777777" w:rsidR="004761D8" w:rsidRPr="007B5252" w:rsidRDefault="004761D8" w:rsidP="004761D8">
            <w:pPr>
              <w:spacing w:before="240" w:after="0"/>
              <w:jc w:val="center"/>
              <w:rPr>
                <w:sz w:val="20"/>
                <w:szCs w:val="20"/>
              </w:rPr>
            </w:pPr>
            <w:r>
              <w:rPr>
                <w:sz w:val="20"/>
                <w:szCs w:val="20"/>
              </w:rPr>
              <w:t>4 – 3 – 2 – 1</w:t>
            </w:r>
          </w:p>
        </w:tc>
        <w:tc>
          <w:tcPr>
            <w:tcW w:w="1260" w:type="dxa"/>
            <w:vAlign w:val="bottom"/>
          </w:tcPr>
          <w:p w14:paraId="61CD4951" w14:textId="77777777" w:rsidR="004761D8" w:rsidRPr="001926AE" w:rsidRDefault="004761D8" w:rsidP="004761D8">
            <w:pPr>
              <w:pStyle w:val="ListParagraph"/>
              <w:spacing w:before="240" w:after="0"/>
              <w:ind w:left="360"/>
              <w:rPr>
                <w:sz w:val="20"/>
                <w:szCs w:val="20"/>
              </w:rPr>
            </w:pPr>
          </w:p>
        </w:tc>
        <w:tc>
          <w:tcPr>
            <w:tcW w:w="2610" w:type="dxa"/>
            <w:gridSpan w:val="2"/>
            <w:vAlign w:val="bottom"/>
          </w:tcPr>
          <w:p w14:paraId="1B828A6F" w14:textId="77777777" w:rsidR="004761D8" w:rsidRPr="001926AE" w:rsidRDefault="004761D8" w:rsidP="004761D8">
            <w:pPr>
              <w:pStyle w:val="ListParagraph"/>
              <w:numPr>
                <w:ilvl w:val="0"/>
                <w:numId w:val="5"/>
              </w:numPr>
              <w:spacing w:before="240" w:after="0"/>
              <w:rPr>
                <w:sz w:val="20"/>
                <w:szCs w:val="20"/>
              </w:rPr>
            </w:pPr>
            <w:r w:rsidRPr="001926AE">
              <w:rPr>
                <w:sz w:val="20"/>
                <w:szCs w:val="20"/>
              </w:rPr>
              <w:t>Organization</w:t>
            </w:r>
          </w:p>
        </w:tc>
        <w:tc>
          <w:tcPr>
            <w:tcW w:w="1240" w:type="dxa"/>
            <w:vAlign w:val="center"/>
          </w:tcPr>
          <w:p w14:paraId="7A058E46" w14:textId="77777777" w:rsidR="004761D8" w:rsidRPr="007B5252" w:rsidRDefault="004761D8" w:rsidP="004761D8">
            <w:pPr>
              <w:spacing w:before="240"/>
              <w:jc w:val="center"/>
              <w:rPr>
                <w:sz w:val="20"/>
                <w:szCs w:val="20"/>
              </w:rPr>
            </w:pPr>
            <w:r>
              <w:rPr>
                <w:sz w:val="20"/>
                <w:szCs w:val="20"/>
              </w:rPr>
              <w:t>4 – 3 – 2 – 1</w:t>
            </w:r>
          </w:p>
        </w:tc>
      </w:tr>
      <w:tr w:rsidR="004761D8" w14:paraId="4F066EF7" w14:textId="77777777" w:rsidTr="004761D8">
        <w:trPr>
          <w:trHeight w:val="289"/>
        </w:trPr>
        <w:tc>
          <w:tcPr>
            <w:tcW w:w="3055" w:type="dxa"/>
            <w:vAlign w:val="bottom"/>
          </w:tcPr>
          <w:p w14:paraId="4B090D2E" w14:textId="77777777" w:rsidR="004761D8" w:rsidRPr="00150A5B" w:rsidRDefault="004761D8" w:rsidP="004761D8">
            <w:pPr>
              <w:pStyle w:val="ListParagraph"/>
              <w:numPr>
                <w:ilvl w:val="0"/>
                <w:numId w:val="3"/>
              </w:numPr>
              <w:spacing w:before="240" w:after="0"/>
              <w:rPr>
                <w:sz w:val="20"/>
                <w:szCs w:val="20"/>
              </w:rPr>
            </w:pPr>
            <w:r>
              <w:rPr>
                <w:sz w:val="20"/>
                <w:szCs w:val="20"/>
              </w:rPr>
              <w:t>Evidence</w:t>
            </w:r>
          </w:p>
        </w:tc>
        <w:tc>
          <w:tcPr>
            <w:tcW w:w="1440" w:type="dxa"/>
            <w:gridSpan w:val="3"/>
            <w:vAlign w:val="bottom"/>
          </w:tcPr>
          <w:p w14:paraId="354B772D" w14:textId="77777777" w:rsidR="004761D8" w:rsidRPr="007B5252" w:rsidRDefault="004761D8" w:rsidP="004761D8">
            <w:pPr>
              <w:spacing w:before="240" w:after="0"/>
              <w:jc w:val="center"/>
              <w:rPr>
                <w:sz w:val="20"/>
                <w:szCs w:val="20"/>
              </w:rPr>
            </w:pPr>
            <w:r>
              <w:rPr>
                <w:sz w:val="20"/>
                <w:szCs w:val="20"/>
              </w:rPr>
              <w:t>4 – 3 – 2 – 1</w:t>
            </w:r>
          </w:p>
        </w:tc>
        <w:tc>
          <w:tcPr>
            <w:tcW w:w="1260" w:type="dxa"/>
            <w:vAlign w:val="bottom"/>
          </w:tcPr>
          <w:p w14:paraId="2B27CE8B" w14:textId="77777777" w:rsidR="004761D8" w:rsidRPr="001926AE" w:rsidRDefault="004761D8" w:rsidP="004761D8">
            <w:pPr>
              <w:spacing w:before="240" w:after="0"/>
              <w:rPr>
                <w:sz w:val="20"/>
                <w:szCs w:val="20"/>
              </w:rPr>
            </w:pPr>
          </w:p>
        </w:tc>
        <w:tc>
          <w:tcPr>
            <w:tcW w:w="2610" w:type="dxa"/>
            <w:gridSpan w:val="2"/>
            <w:vAlign w:val="bottom"/>
          </w:tcPr>
          <w:p w14:paraId="312B7221" w14:textId="77777777" w:rsidR="004761D8" w:rsidRPr="007B5252" w:rsidRDefault="004761D8" w:rsidP="004761D8">
            <w:pPr>
              <w:spacing w:before="240" w:after="0"/>
              <w:rPr>
                <w:sz w:val="20"/>
                <w:szCs w:val="20"/>
              </w:rPr>
            </w:pPr>
            <w:r>
              <w:rPr>
                <w:sz w:val="20"/>
                <w:szCs w:val="20"/>
              </w:rPr>
              <w:t>2.     Language</w:t>
            </w:r>
          </w:p>
        </w:tc>
        <w:tc>
          <w:tcPr>
            <w:tcW w:w="1240" w:type="dxa"/>
            <w:vAlign w:val="bottom"/>
          </w:tcPr>
          <w:p w14:paraId="6AC62857" w14:textId="77777777" w:rsidR="004761D8" w:rsidRPr="007B5252" w:rsidRDefault="004761D8" w:rsidP="004761D8">
            <w:pPr>
              <w:spacing w:before="240"/>
              <w:jc w:val="center"/>
              <w:rPr>
                <w:sz w:val="20"/>
                <w:szCs w:val="20"/>
              </w:rPr>
            </w:pPr>
            <w:r>
              <w:rPr>
                <w:sz w:val="20"/>
                <w:szCs w:val="20"/>
              </w:rPr>
              <w:t>4 – 3 – 2 – 1</w:t>
            </w:r>
          </w:p>
        </w:tc>
      </w:tr>
      <w:tr w:rsidR="004761D8" w14:paraId="6E95F373" w14:textId="77777777" w:rsidTr="004761D8">
        <w:trPr>
          <w:trHeight w:val="289"/>
        </w:trPr>
        <w:tc>
          <w:tcPr>
            <w:tcW w:w="3055" w:type="dxa"/>
            <w:vAlign w:val="bottom"/>
          </w:tcPr>
          <w:p w14:paraId="44DBE028" w14:textId="77777777" w:rsidR="004761D8" w:rsidRPr="00150A5B" w:rsidRDefault="004761D8" w:rsidP="004761D8">
            <w:pPr>
              <w:pStyle w:val="ListParagraph"/>
              <w:numPr>
                <w:ilvl w:val="0"/>
                <w:numId w:val="3"/>
              </w:numPr>
              <w:spacing w:before="240" w:after="0"/>
              <w:rPr>
                <w:sz w:val="20"/>
                <w:szCs w:val="20"/>
              </w:rPr>
            </w:pPr>
            <w:r>
              <w:rPr>
                <w:sz w:val="20"/>
                <w:szCs w:val="20"/>
              </w:rPr>
              <w:t>Influence of Context and Assumptions</w:t>
            </w:r>
          </w:p>
        </w:tc>
        <w:tc>
          <w:tcPr>
            <w:tcW w:w="1440" w:type="dxa"/>
            <w:gridSpan w:val="3"/>
            <w:vAlign w:val="bottom"/>
          </w:tcPr>
          <w:p w14:paraId="423343FC" w14:textId="77777777" w:rsidR="004761D8" w:rsidRPr="007B5252" w:rsidRDefault="004761D8" w:rsidP="004761D8">
            <w:pPr>
              <w:spacing w:before="240" w:after="0"/>
              <w:jc w:val="center"/>
              <w:rPr>
                <w:sz w:val="20"/>
                <w:szCs w:val="20"/>
              </w:rPr>
            </w:pPr>
            <w:r>
              <w:rPr>
                <w:sz w:val="20"/>
                <w:szCs w:val="20"/>
              </w:rPr>
              <w:t>4 – 3 – 2 – 1</w:t>
            </w:r>
          </w:p>
        </w:tc>
        <w:tc>
          <w:tcPr>
            <w:tcW w:w="1260" w:type="dxa"/>
            <w:vAlign w:val="bottom"/>
          </w:tcPr>
          <w:p w14:paraId="43C3F223" w14:textId="77777777" w:rsidR="004761D8" w:rsidRPr="001926AE" w:rsidRDefault="004761D8" w:rsidP="004761D8">
            <w:pPr>
              <w:spacing w:before="240" w:after="0"/>
              <w:rPr>
                <w:sz w:val="20"/>
                <w:szCs w:val="20"/>
              </w:rPr>
            </w:pPr>
          </w:p>
        </w:tc>
        <w:tc>
          <w:tcPr>
            <w:tcW w:w="2610" w:type="dxa"/>
            <w:gridSpan w:val="2"/>
            <w:vAlign w:val="bottom"/>
          </w:tcPr>
          <w:p w14:paraId="4F2D0F84" w14:textId="77777777" w:rsidR="004761D8" w:rsidRPr="007B5252" w:rsidRDefault="004761D8" w:rsidP="004761D8">
            <w:pPr>
              <w:spacing w:before="240" w:after="0"/>
              <w:rPr>
                <w:sz w:val="20"/>
                <w:szCs w:val="20"/>
              </w:rPr>
            </w:pPr>
            <w:r>
              <w:rPr>
                <w:sz w:val="20"/>
                <w:szCs w:val="20"/>
              </w:rPr>
              <w:t>3.     Delivery</w:t>
            </w:r>
          </w:p>
        </w:tc>
        <w:tc>
          <w:tcPr>
            <w:tcW w:w="1240" w:type="dxa"/>
            <w:vAlign w:val="bottom"/>
          </w:tcPr>
          <w:p w14:paraId="0EB91CE3" w14:textId="77777777" w:rsidR="004761D8" w:rsidRPr="007B5252" w:rsidRDefault="004761D8" w:rsidP="004761D8">
            <w:pPr>
              <w:spacing w:before="240"/>
              <w:jc w:val="center"/>
              <w:rPr>
                <w:sz w:val="20"/>
                <w:szCs w:val="20"/>
              </w:rPr>
            </w:pPr>
            <w:r>
              <w:rPr>
                <w:sz w:val="20"/>
                <w:szCs w:val="20"/>
              </w:rPr>
              <w:t>4 – 3 – 2 – 1</w:t>
            </w:r>
          </w:p>
        </w:tc>
      </w:tr>
      <w:tr w:rsidR="004761D8" w14:paraId="464A31FE" w14:textId="77777777" w:rsidTr="004761D8">
        <w:trPr>
          <w:trHeight w:val="289"/>
        </w:trPr>
        <w:tc>
          <w:tcPr>
            <w:tcW w:w="3055" w:type="dxa"/>
            <w:vAlign w:val="bottom"/>
          </w:tcPr>
          <w:p w14:paraId="09A96B75" w14:textId="77777777" w:rsidR="004761D8" w:rsidRPr="00150A5B" w:rsidRDefault="004761D8" w:rsidP="004761D8">
            <w:pPr>
              <w:pStyle w:val="ListParagraph"/>
              <w:numPr>
                <w:ilvl w:val="0"/>
                <w:numId w:val="3"/>
              </w:numPr>
              <w:spacing w:before="240" w:after="0"/>
              <w:rPr>
                <w:sz w:val="20"/>
                <w:szCs w:val="20"/>
              </w:rPr>
            </w:pPr>
            <w:r>
              <w:rPr>
                <w:sz w:val="20"/>
                <w:szCs w:val="20"/>
              </w:rPr>
              <w:t>Student’s Position</w:t>
            </w:r>
          </w:p>
        </w:tc>
        <w:tc>
          <w:tcPr>
            <w:tcW w:w="1440" w:type="dxa"/>
            <w:gridSpan w:val="3"/>
            <w:vAlign w:val="bottom"/>
          </w:tcPr>
          <w:p w14:paraId="438C118A" w14:textId="77777777" w:rsidR="004761D8" w:rsidRPr="007B5252" w:rsidRDefault="004761D8" w:rsidP="004761D8">
            <w:pPr>
              <w:spacing w:before="240" w:after="0"/>
              <w:jc w:val="center"/>
              <w:rPr>
                <w:sz w:val="20"/>
                <w:szCs w:val="20"/>
              </w:rPr>
            </w:pPr>
            <w:r>
              <w:rPr>
                <w:sz w:val="20"/>
                <w:szCs w:val="20"/>
              </w:rPr>
              <w:t>4 – 3 – 2 – 1</w:t>
            </w:r>
          </w:p>
        </w:tc>
        <w:tc>
          <w:tcPr>
            <w:tcW w:w="1260" w:type="dxa"/>
            <w:vAlign w:val="bottom"/>
          </w:tcPr>
          <w:p w14:paraId="6F89B126" w14:textId="77777777" w:rsidR="004761D8" w:rsidRPr="001926AE" w:rsidRDefault="004761D8" w:rsidP="004761D8">
            <w:pPr>
              <w:spacing w:before="240" w:after="0"/>
              <w:rPr>
                <w:sz w:val="20"/>
                <w:szCs w:val="20"/>
              </w:rPr>
            </w:pPr>
          </w:p>
        </w:tc>
        <w:tc>
          <w:tcPr>
            <w:tcW w:w="2610" w:type="dxa"/>
            <w:gridSpan w:val="2"/>
            <w:vAlign w:val="bottom"/>
          </w:tcPr>
          <w:p w14:paraId="105DECBA" w14:textId="77777777" w:rsidR="004761D8" w:rsidRPr="007B5252" w:rsidRDefault="004761D8" w:rsidP="004761D8">
            <w:pPr>
              <w:spacing w:before="240" w:after="0"/>
              <w:rPr>
                <w:sz w:val="20"/>
                <w:szCs w:val="20"/>
              </w:rPr>
            </w:pPr>
            <w:r>
              <w:rPr>
                <w:sz w:val="20"/>
                <w:szCs w:val="20"/>
              </w:rPr>
              <w:t>4.     Supporting Material</w:t>
            </w:r>
          </w:p>
        </w:tc>
        <w:tc>
          <w:tcPr>
            <w:tcW w:w="1240" w:type="dxa"/>
            <w:vAlign w:val="bottom"/>
          </w:tcPr>
          <w:p w14:paraId="7E4F6106" w14:textId="77777777" w:rsidR="004761D8" w:rsidRPr="007B5252" w:rsidRDefault="004761D8" w:rsidP="004761D8">
            <w:pPr>
              <w:spacing w:before="240"/>
              <w:jc w:val="center"/>
              <w:rPr>
                <w:sz w:val="20"/>
                <w:szCs w:val="20"/>
              </w:rPr>
            </w:pPr>
            <w:r>
              <w:rPr>
                <w:sz w:val="20"/>
                <w:szCs w:val="20"/>
              </w:rPr>
              <w:t>4 – 3 – 2 – 1</w:t>
            </w:r>
          </w:p>
        </w:tc>
      </w:tr>
      <w:tr w:rsidR="004761D8" w14:paraId="115500C0" w14:textId="77777777" w:rsidTr="004761D8">
        <w:trPr>
          <w:trHeight w:val="289"/>
        </w:trPr>
        <w:tc>
          <w:tcPr>
            <w:tcW w:w="3055" w:type="dxa"/>
            <w:vAlign w:val="bottom"/>
          </w:tcPr>
          <w:p w14:paraId="276CBF35" w14:textId="77777777" w:rsidR="004761D8" w:rsidRDefault="004761D8" w:rsidP="004761D8">
            <w:pPr>
              <w:pStyle w:val="ListParagraph"/>
              <w:numPr>
                <w:ilvl w:val="0"/>
                <w:numId w:val="3"/>
              </w:numPr>
              <w:spacing w:before="240" w:after="0"/>
              <w:rPr>
                <w:sz w:val="20"/>
                <w:szCs w:val="20"/>
              </w:rPr>
            </w:pPr>
            <w:r>
              <w:rPr>
                <w:sz w:val="20"/>
                <w:szCs w:val="20"/>
              </w:rPr>
              <w:t>Conclusions and Related Outcomes</w:t>
            </w:r>
          </w:p>
        </w:tc>
        <w:tc>
          <w:tcPr>
            <w:tcW w:w="1440" w:type="dxa"/>
            <w:gridSpan w:val="3"/>
            <w:vAlign w:val="bottom"/>
          </w:tcPr>
          <w:p w14:paraId="11F0173E" w14:textId="77777777" w:rsidR="004761D8" w:rsidRDefault="004761D8" w:rsidP="004761D8">
            <w:pPr>
              <w:spacing w:before="240" w:after="0"/>
              <w:jc w:val="center"/>
              <w:rPr>
                <w:sz w:val="20"/>
                <w:szCs w:val="20"/>
              </w:rPr>
            </w:pPr>
            <w:r>
              <w:rPr>
                <w:sz w:val="20"/>
                <w:szCs w:val="20"/>
              </w:rPr>
              <w:t>4 – 3 – 2 – 1</w:t>
            </w:r>
          </w:p>
        </w:tc>
        <w:tc>
          <w:tcPr>
            <w:tcW w:w="1260" w:type="dxa"/>
            <w:vAlign w:val="bottom"/>
          </w:tcPr>
          <w:p w14:paraId="42B867D6" w14:textId="77777777" w:rsidR="004761D8" w:rsidRPr="001926AE" w:rsidRDefault="004761D8" w:rsidP="004761D8">
            <w:pPr>
              <w:spacing w:before="240" w:after="0"/>
              <w:rPr>
                <w:sz w:val="20"/>
                <w:szCs w:val="20"/>
              </w:rPr>
            </w:pPr>
          </w:p>
        </w:tc>
        <w:tc>
          <w:tcPr>
            <w:tcW w:w="2610" w:type="dxa"/>
            <w:gridSpan w:val="2"/>
            <w:vAlign w:val="bottom"/>
          </w:tcPr>
          <w:p w14:paraId="37744D11" w14:textId="77777777" w:rsidR="004761D8" w:rsidRPr="007B5252" w:rsidRDefault="004761D8" w:rsidP="004761D8">
            <w:pPr>
              <w:spacing w:before="240" w:after="0"/>
              <w:rPr>
                <w:sz w:val="20"/>
                <w:szCs w:val="20"/>
              </w:rPr>
            </w:pPr>
            <w:r>
              <w:rPr>
                <w:sz w:val="20"/>
                <w:szCs w:val="20"/>
              </w:rPr>
              <w:t>5.     Central Message</w:t>
            </w:r>
          </w:p>
        </w:tc>
        <w:tc>
          <w:tcPr>
            <w:tcW w:w="1240" w:type="dxa"/>
            <w:vAlign w:val="bottom"/>
          </w:tcPr>
          <w:p w14:paraId="03BD543B" w14:textId="77777777" w:rsidR="004761D8" w:rsidRPr="007B5252" w:rsidRDefault="004761D8" w:rsidP="004761D8">
            <w:pPr>
              <w:spacing w:before="240"/>
              <w:jc w:val="center"/>
              <w:rPr>
                <w:sz w:val="20"/>
                <w:szCs w:val="20"/>
              </w:rPr>
            </w:pPr>
            <w:r>
              <w:rPr>
                <w:sz w:val="20"/>
                <w:szCs w:val="20"/>
              </w:rPr>
              <w:t>4 – 3 – 2 – 1</w:t>
            </w:r>
          </w:p>
        </w:tc>
      </w:tr>
    </w:tbl>
    <w:p w14:paraId="54A91885" w14:textId="2BE0DF00" w:rsidR="00694BC4" w:rsidRDefault="00694BC4" w:rsidP="00694BC4">
      <w:pPr>
        <w:rPr>
          <w:u w:val="single"/>
        </w:rPr>
      </w:pPr>
    </w:p>
    <w:p w14:paraId="0DC7F1F2" w14:textId="0E6E16CF" w:rsidR="00694BC4" w:rsidRDefault="005A468E" w:rsidP="00694BC4">
      <w:r>
        <w:t xml:space="preserve">Explanations for a </w:t>
      </w:r>
      <w:proofErr w:type="gramStart"/>
      <w:r>
        <w:t>3</w:t>
      </w:r>
      <w:proofErr w:type="gramEnd"/>
      <w:r>
        <w:t xml:space="preserve"> in each of the categories above for Critical Thinking and Presentation are listed on the following page.</w:t>
      </w:r>
    </w:p>
    <w:p w14:paraId="306DBAA6" w14:textId="77777777" w:rsidR="00B146F2" w:rsidRDefault="00B146F2" w:rsidP="00694BC4"/>
    <w:p w14:paraId="63F5A57C" w14:textId="77777777" w:rsidR="005A468E" w:rsidRDefault="005A468E" w:rsidP="005A468E">
      <w:r>
        <w:lastRenderedPageBreak/>
        <w:t>Critical Thinking</w:t>
      </w:r>
    </w:p>
    <w:p w14:paraId="61DCCB7D" w14:textId="0F0EF7AD" w:rsidR="005A468E" w:rsidRDefault="005A468E" w:rsidP="005A468E">
      <w:pPr>
        <w:pStyle w:val="ListParagraph"/>
        <w:numPr>
          <w:ilvl w:val="0"/>
          <w:numId w:val="7"/>
        </w:numPr>
      </w:pPr>
      <w:r w:rsidRPr="005A468E">
        <w:rPr>
          <w:b/>
        </w:rPr>
        <w:t>Explanation of Issues</w:t>
      </w:r>
      <w:r>
        <w:t xml:space="preserve"> – Issue/Problem to </w:t>
      </w:r>
      <w:proofErr w:type="gramStart"/>
      <w:r>
        <w:t>be considered</w:t>
      </w:r>
      <w:proofErr w:type="gramEnd"/>
      <w:r>
        <w:t xml:space="preserve"> critically is stated, described, and clarified so that understanding is not seriously impeded by omissions.</w:t>
      </w:r>
    </w:p>
    <w:p w14:paraId="2E20E277" w14:textId="016F034C" w:rsidR="005A468E" w:rsidRDefault="005A468E" w:rsidP="005A468E">
      <w:pPr>
        <w:pStyle w:val="ListParagraph"/>
        <w:numPr>
          <w:ilvl w:val="0"/>
          <w:numId w:val="7"/>
        </w:numPr>
      </w:pPr>
      <w:r w:rsidRPr="005A468E">
        <w:rPr>
          <w:b/>
        </w:rPr>
        <w:t>Evidence</w:t>
      </w:r>
      <w:r>
        <w:t xml:space="preserve"> – Information </w:t>
      </w:r>
      <w:proofErr w:type="gramStart"/>
      <w:r>
        <w:t>is taken</w:t>
      </w:r>
      <w:proofErr w:type="gramEnd"/>
      <w:r>
        <w:t xml:space="preserve"> from source(s) with enough interpretation/evaluation to develop a coherent analysis or synthesis.  Viewpoints of experts are subject to questioning.</w:t>
      </w:r>
    </w:p>
    <w:p w14:paraId="62BD7617" w14:textId="5BDE5166" w:rsidR="005A468E" w:rsidRDefault="005A468E" w:rsidP="005A468E">
      <w:pPr>
        <w:pStyle w:val="ListParagraph"/>
        <w:numPr>
          <w:ilvl w:val="0"/>
          <w:numId w:val="7"/>
        </w:numPr>
      </w:pPr>
      <w:r w:rsidRPr="005A468E">
        <w:rPr>
          <w:b/>
        </w:rPr>
        <w:t>Influence of Context and Assumptions</w:t>
      </w:r>
      <w:r>
        <w:t xml:space="preserve"> – Identifies own and others’ assumptions and several relevant contexts when presenting a position.</w:t>
      </w:r>
    </w:p>
    <w:p w14:paraId="3A6B8C97" w14:textId="6090C4B4" w:rsidR="005A468E" w:rsidRDefault="005A468E" w:rsidP="00880FB3">
      <w:pPr>
        <w:pStyle w:val="ListParagraph"/>
        <w:numPr>
          <w:ilvl w:val="0"/>
          <w:numId w:val="7"/>
        </w:numPr>
      </w:pPr>
      <w:r w:rsidRPr="005A468E">
        <w:rPr>
          <w:b/>
        </w:rPr>
        <w:t>Student’s Position</w:t>
      </w:r>
      <w:r>
        <w:t xml:space="preserve"> – Specific position (perspective, thesis/hypothesis) takes into account the complexities of an issue.  Others’ points of view </w:t>
      </w:r>
      <w:proofErr w:type="gramStart"/>
      <w:r>
        <w:t>are acknowledged</w:t>
      </w:r>
      <w:proofErr w:type="gramEnd"/>
      <w:r>
        <w:t xml:space="preserve"> within position (perspective, thesis/hypothesis).</w:t>
      </w:r>
    </w:p>
    <w:p w14:paraId="2CD714CB" w14:textId="4B763D68" w:rsidR="005A468E" w:rsidRDefault="005A468E" w:rsidP="00880FB3">
      <w:pPr>
        <w:pStyle w:val="ListParagraph"/>
        <w:numPr>
          <w:ilvl w:val="0"/>
          <w:numId w:val="7"/>
        </w:numPr>
      </w:pPr>
      <w:r w:rsidRPr="005A468E">
        <w:rPr>
          <w:b/>
        </w:rPr>
        <w:t>Conclusions and Related Outcomes</w:t>
      </w:r>
      <w:r>
        <w:t xml:space="preserve"> – Conclusion is logically tied to a range of information, including opposing viewpoints; related outcomes (consequences and implications) are identified clearly.</w:t>
      </w:r>
    </w:p>
    <w:p w14:paraId="121EAB81" w14:textId="5D4288CC" w:rsidR="005A468E" w:rsidRDefault="005A468E" w:rsidP="005A468E">
      <w:r>
        <w:t>Presentation</w:t>
      </w:r>
    </w:p>
    <w:p w14:paraId="5C86EF98" w14:textId="78FB0A77" w:rsidR="005A468E" w:rsidRDefault="005A468E" w:rsidP="005A468E">
      <w:pPr>
        <w:pStyle w:val="ListParagraph"/>
        <w:numPr>
          <w:ilvl w:val="0"/>
          <w:numId w:val="8"/>
        </w:numPr>
      </w:pPr>
      <w:r>
        <w:rPr>
          <w:b/>
        </w:rPr>
        <w:t>Organization/Content Development</w:t>
      </w:r>
      <w:r>
        <w:t xml:space="preserve"> </w:t>
      </w:r>
      <w:r w:rsidR="003543B7">
        <w:t>–</w:t>
      </w:r>
      <w:r>
        <w:t xml:space="preserve"> </w:t>
      </w:r>
      <w:r w:rsidR="003543B7">
        <w:t>Organization pattern (specific introduction and conclusion, sequenced material within the body, and transitions) is clearly and consistently observable within the presentation.  Uses appropriate, relevant, and compelling content to explore ideas within the context of the discipline and shape the whole work.</w:t>
      </w:r>
    </w:p>
    <w:p w14:paraId="51CD5D5B" w14:textId="7E77613E" w:rsidR="003543B7" w:rsidRDefault="003543B7" w:rsidP="005A468E">
      <w:pPr>
        <w:pStyle w:val="ListParagraph"/>
        <w:numPr>
          <w:ilvl w:val="0"/>
          <w:numId w:val="8"/>
        </w:numPr>
      </w:pPr>
      <w:r>
        <w:rPr>
          <w:b/>
        </w:rPr>
        <w:t>Language/Control of Syntax and Mechanics/Genre and Disciplinary</w:t>
      </w:r>
      <w:r>
        <w:t xml:space="preserve"> – Language choices are thoughtful and generally support the effectiveness of the presentation.  Language in presentation is appropriate to audience.  Uses straightforward language that generally conveys meaning to readers.  Demonstrates consistent use of important conventions particular to a specific discipline and/or writing task(s)</w:t>
      </w:r>
      <w:r w:rsidR="00B146F2">
        <w:t>, including organization, content, presentation, and stylistic choices.</w:t>
      </w:r>
    </w:p>
    <w:p w14:paraId="44DA79A4" w14:textId="09244433" w:rsidR="00B146F2" w:rsidRDefault="00B146F2" w:rsidP="005A468E">
      <w:pPr>
        <w:pStyle w:val="ListParagraph"/>
        <w:numPr>
          <w:ilvl w:val="0"/>
          <w:numId w:val="8"/>
        </w:numPr>
      </w:pPr>
      <w:r>
        <w:rPr>
          <w:b/>
        </w:rPr>
        <w:t>Delivery</w:t>
      </w:r>
      <w:r>
        <w:t xml:space="preserve"> – Delivery techniques (posture, gesture, eye contact, and vocal expressiveness) make the presentation interesting, and speaker appears comfortable.</w:t>
      </w:r>
    </w:p>
    <w:p w14:paraId="4F5904F6" w14:textId="20C88990" w:rsidR="00B146F2" w:rsidRDefault="00B146F2" w:rsidP="005A468E">
      <w:pPr>
        <w:pStyle w:val="ListParagraph"/>
        <w:numPr>
          <w:ilvl w:val="0"/>
          <w:numId w:val="8"/>
        </w:numPr>
      </w:pPr>
      <w:r>
        <w:rPr>
          <w:b/>
        </w:rPr>
        <w:t>Supporting Material/Sources and Evidence</w:t>
      </w:r>
      <w:r>
        <w:t xml:space="preserve"> – Supporting materials (explanations, examples, illustrations, statistics, analogies, quotations from relevant authorities) make appropriate references to information or analysis that generally supports the presentation or establishes the presenter’s credibility/authority on the topic.  Demonstrates consistent use of credible, relevant sources to support ideas that situated within the discipline and genre of the writing.</w:t>
      </w:r>
    </w:p>
    <w:p w14:paraId="48520A9D" w14:textId="052388F5" w:rsidR="00B146F2" w:rsidRPr="00B146F2" w:rsidRDefault="00B146F2" w:rsidP="005A468E">
      <w:pPr>
        <w:pStyle w:val="ListParagraph"/>
        <w:numPr>
          <w:ilvl w:val="0"/>
          <w:numId w:val="8"/>
        </w:numPr>
        <w:rPr>
          <w:b/>
        </w:rPr>
      </w:pPr>
      <w:r w:rsidRPr="00B146F2">
        <w:rPr>
          <w:b/>
        </w:rPr>
        <w:t>Central Message</w:t>
      </w:r>
      <w:r>
        <w:t xml:space="preserve"> – Central message is clear and consistent with the supporting material.</w:t>
      </w:r>
    </w:p>
    <w:sectPr w:rsidR="00B146F2" w:rsidRPr="00B146F2" w:rsidSect="004761D8">
      <w:headerReference w:type="first" r:id="rId7"/>
      <w:pgSz w:w="12240" w:h="15840"/>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5C2FB" w14:textId="77777777" w:rsidR="009E4F4A" w:rsidRDefault="009E4F4A">
      <w:pPr>
        <w:spacing w:after="0" w:line="240" w:lineRule="auto"/>
      </w:pPr>
      <w:r>
        <w:separator/>
      </w:r>
    </w:p>
  </w:endnote>
  <w:endnote w:type="continuationSeparator" w:id="0">
    <w:p w14:paraId="75BB2095" w14:textId="77777777" w:rsidR="009E4F4A" w:rsidRDefault="009E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8735A" w14:textId="77777777" w:rsidR="009E4F4A" w:rsidRDefault="009E4F4A">
      <w:pPr>
        <w:spacing w:after="0" w:line="240" w:lineRule="auto"/>
      </w:pPr>
      <w:r>
        <w:separator/>
      </w:r>
    </w:p>
  </w:footnote>
  <w:footnote w:type="continuationSeparator" w:id="0">
    <w:p w14:paraId="578D5997" w14:textId="77777777" w:rsidR="009E4F4A" w:rsidRDefault="009E4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B8843" w14:textId="77777777" w:rsidR="00B27950" w:rsidRPr="00B27950" w:rsidRDefault="00AB6463">
    <w:pPr>
      <w:pStyle w:val="Header"/>
    </w:pPr>
    <w:r w:rsidRPr="00B27950">
      <w:t xml:space="preserve">Check one:   _____ Capstone presentation     </w:t>
    </w:r>
    <w:r w:rsidRPr="00B27950">
      <w:tab/>
      <w:t>_____ Res Team presentation     _____ Other presentation</w:t>
    </w:r>
  </w:p>
  <w:p w14:paraId="23275373" w14:textId="77777777" w:rsidR="00B27950" w:rsidRDefault="009E4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9CD"/>
    <w:multiLevelType w:val="hybridMultilevel"/>
    <w:tmpl w:val="3696958E"/>
    <w:lvl w:ilvl="0" w:tplc="F6B07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51CE6"/>
    <w:multiLevelType w:val="hybridMultilevel"/>
    <w:tmpl w:val="516E49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376C3B"/>
    <w:multiLevelType w:val="hybridMultilevel"/>
    <w:tmpl w:val="E5A23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8C075D"/>
    <w:multiLevelType w:val="hybridMultilevel"/>
    <w:tmpl w:val="223C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46B5A"/>
    <w:multiLevelType w:val="hybridMultilevel"/>
    <w:tmpl w:val="062868D8"/>
    <w:lvl w:ilvl="0" w:tplc="8CA28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C379B"/>
    <w:multiLevelType w:val="hybridMultilevel"/>
    <w:tmpl w:val="C21ADB32"/>
    <w:lvl w:ilvl="0" w:tplc="E4DC6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567D9"/>
    <w:multiLevelType w:val="hybridMultilevel"/>
    <w:tmpl w:val="5964B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803B8E"/>
    <w:multiLevelType w:val="hybridMultilevel"/>
    <w:tmpl w:val="4E56C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63"/>
    <w:rsid w:val="00052126"/>
    <w:rsid w:val="00150A5B"/>
    <w:rsid w:val="001926AE"/>
    <w:rsid w:val="001B0B04"/>
    <w:rsid w:val="002461A7"/>
    <w:rsid w:val="002E0526"/>
    <w:rsid w:val="00336D25"/>
    <w:rsid w:val="003543B7"/>
    <w:rsid w:val="004761D8"/>
    <w:rsid w:val="004D3FD2"/>
    <w:rsid w:val="00505AD2"/>
    <w:rsid w:val="005A468E"/>
    <w:rsid w:val="00694BC4"/>
    <w:rsid w:val="007B5252"/>
    <w:rsid w:val="007F7874"/>
    <w:rsid w:val="008117EB"/>
    <w:rsid w:val="00856C68"/>
    <w:rsid w:val="008A17B7"/>
    <w:rsid w:val="008B70BE"/>
    <w:rsid w:val="009E4F4A"/>
    <w:rsid w:val="00A8129B"/>
    <w:rsid w:val="00AB6463"/>
    <w:rsid w:val="00B146F2"/>
    <w:rsid w:val="00C24588"/>
    <w:rsid w:val="00CF0693"/>
    <w:rsid w:val="00D277A6"/>
    <w:rsid w:val="00EF06CD"/>
    <w:rsid w:val="00F8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9D20"/>
  <w15:chartTrackingRefBased/>
  <w15:docId w15:val="{62C72AEE-9C56-4332-8B49-D655E500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63"/>
    <w:pPr>
      <w:ind w:left="720"/>
      <w:contextualSpacing/>
    </w:pPr>
  </w:style>
  <w:style w:type="table" w:styleId="TableGrid">
    <w:name w:val="Table Grid"/>
    <w:basedOn w:val="TableNormal"/>
    <w:uiPriority w:val="59"/>
    <w:rsid w:val="00AB6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6463"/>
    <w:pPr>
      <w:spacing w:after="0" w:line="240" w:lineRule="auto"/>
    </w:pPr>
  </w:style>
  <w:style w:type="paragraph" w:styleId="Header">
    <w:name w:val="header"/>
    <w:basedOn w:val="Normal"/>
    <w:link w:val="HeaderChar"/>
    <w:uiPriority w:val="99"/>
    <w:unhideWhenUsed/>
    <w:rsid w:val="00AB6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463"/>
  </w:style>
  <w:style w:type="paragraph" w:styleId="BalloonText">
    <w:name w:val="Balloon Text"/>
    <w:basedOn w:val="Normal"/>
    <w:link w:val="BalloonTextChar"/>
    <w:uiPriority w:val="99"/>
    <w:semiHidden/>
    <w:unhideWhenUsed/>
    <w:rsid w:val="00D27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7A6"/>
    <w:rPr>
      <w:rFonts w:ascii="Segoe UI" w:hAnsi="Segoe UI" w:cs="Segoe UI"/>
      <w:sz w:val="18"/>
      <w:szCs w:val="18"/>
    </w:rPr>
  </w:style>
  <w:style w:type="character" w:styleId="CommentReference">
    <w:name w:val="annotation reference"/>
    <w:basedOn w:val="DefaultParagraphFont"/>
    <w:uiPriority w:val="99"/>
    <w:semiHidden/>
    <w:unhideWhenUsed/>
    <w:rsid w:val="004761D8"/>
    <w:rPr>
      <w:sz w:val="16"/>
      <w:szCs w:val="16"/>
    </w:rPr>
  </w:style>
  <w:style w:type="paragraph" w:styleId="CommentText">
    <w:name w:val="annotation text"/>
    <w:basedOn w:val="Normal"/>
    <w:link w:val="CommentTextChar"/>
    <w:uiPriority w:val="99"/>
    <w:semiHidden/>
    <w:unhideWhenUsed/>
    <w:rsid w:val="004761D8"/>
    <w:pPr>
      <w:spacing w:line="240" w:lineRule="auto"/>
    </w:pPr>
    <w:rPr>
      <w:sz w:val="20"/>
      <w:szCs w:val="20"/>
    </w:rPr>
  </w:style>
  <w:style w:type="character" w:customStyle="1" w:styleId="CommentTextChar">
    <w:name w:val="Comment Text Char"/>
    <w:basedOn w:val="DefaultParagraphFont"/>
    <w:link w:val="CommentText"/>
    <w:uiPriority w:val="99"/>
    <w:semiHidden/>
    <w:rsid w:val="004761D8"/>
    <w:rPr>
      <w:sz w:val="20"/>
      <w:szCs w:val="20"/>
    </w:rPr>
  </w:style>
  <w:style w:type="paragraph" w:styleId="CommentSubject">
    <w:name w:val="annotation subject"/>
    <w:basedOn w:val="CommentText"/>
    <w:next w:val="CommentText"/>
    <w:link w:val="CommentSubjectChar"/>
    <w:uiPriority w:val="99"/>
    <w:semiHidden/>
    <w:unhideWhenUsed/>
    <w:rsid w:val="004761D8"/>
    <w:rPr>
      <w:b/>
      <w:bCs/>
    </w:rPr>
  </w:style>
  <w:style w:type="character" w:customStyle="1" w:styleId="CommentSubjectChar">
    <w:name w:val="Comment Subject Char"/>
    <w:basedOn w:val="CommentTextChar"/>
    <w:link w:val="CommentSubject"/>
    <w:uiPriority w:val="99"/>
    <w:semiHidden/>
    <w:rsid w:val="004761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Benoit</dc:creator>
  <cp:keywords/>
  <dc:description/>
  <cp:lastModifiedBy>Joel Brant</cp:lastModifiedBy>
  <cp:revision>2</cp:revision>
  <cp:lastPrinted>2019-10-28T15:29:00Z</cp:lastPrinted>
  <dcterms:created xsi:type="dcterms:W3CDTF">2020-05-01T01:43:00Z</dcterms:created>
  <dcterms:modified xsi:type="dcterms:W3CDTF">2020-05-01T01:43:00Z</dcterms:modified>
</cp:coreProperties>
</file>